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20E45" w:rsidRDefault="00751544" w:rsidP="003C1CB9">
      <w:pPr>
        <w:spacing w:before="100" w:beforeAutospacing="1" w:after="100" w:afterAutospacing="1" w:line="240" w:lineRule="auto"/>
        <w:rPr>
          <w:rFonts w:ascii="Arial" w:eastAsia="Times New Roman" w:hAnsi="Arial" w:cs="Arial"/>
          <w:color w:val="000000"/>
          <w:sz w:val="24"/>
          <w:szCs w:val="24"/>
          <w:lang w:eastAsia="en-GB"/>
        </w:rPr>
      </w:pPr>
      <w:r w:rsidRPr="00751544">
        <w:rPr>
          <w:rFonts w:ascii="Arial" w:eastAsia="Times New Roman" w:hAnsi="Arial" w:cs="Arial"/>
          <w:b/>
          <w:color w:val="000000"/>
          <w:sz w:val="24"/>
          <w:szCs w:val="24"/>
          <w:lang w:eastAsia="en-GB"/>
        </w:rPr>
        <w:t xml:space="preserve">Curator </w:t>
      </w:r>
      <w:r w:rsidRPr="00751544">
        <w:rPr>
          <w:rFonts w:ascii="Arial" w:eastAsia="Times New Roman" w:hAnsi="Arial" w:cs="Arial"/>
          <w:b/>
          <w:color w:val="000000"/>
          <w:sz w:val="24"/>
          <w:szCs w:val="24"/>
          <w:lang w:eastAsia="en-GB"/>
        </w:rPr>
        <w:br/>
      </w:r>
    </w:p>
    <w:p w:rsidR="00FA117F" w:rsidRPr="00FA117F" w:rsidRDefault="00751544" w:rsidP="004857C1">
      <w:pPr>
        <w:rPr>
          <w:rFonts w:ascii="Arial" w:eastAsia="Times New Roman" w:hAnsi="Arial" w:cs="Arial"/>
          <w:sz w:val="24"/>
          <w:szCs w:val="24"/>
          <w:lang w:eastAsia="en-GB"/>
        </w:rPr>
      </w:pPr>
      <w:proofErr w:type="spellStart"/>
      <w:r>
        <w:rPr>
          <w:rFonts w:ascii="Arial" w:eastAsia="Times New Roman" w:hAnsi="Arial" w:cs="Arial"/>
          <w:color w:val="000000"/>
          <w:sz w:val="24"/>
          <w:szCs w:val="24"/>
          <w:lang w:eastAsia="en-GB"/>
        </w:rPr>
        <w:t>Wisbech</w:t>
      </w:r>
      <w:proofErr w:type="spellEnd"/>
      <w:r>
        <w:rPr>
          <w:rFonts w:ascii="Arial" w:eastAsia="Times New Roman" w:hAnsi="Arial" w:cs="Arial"/>
          <w:color w:val="000000"/>
          <w:sz w:val="24"/>
          <w:szCs w:val="24"/>
          <w:lang w:eastAsia="en-GB"/>
        </w:rPr>
        <w:t xml:space="preserve"> and Fenland Museum</w:t>
      </w:r>
      <w:r>
        <w:rPr>
          <w:rFonts w:ascii="Arial" w:eastAsia="Times New Roman" w:hAnsi="Arial" w:cs="Arial"/>
          <w:color w:val="000000"/>
          <w:sz w:val="24"/>
          <w:szCs w:val="24"/>
          <w:lang w:eastAsia="en-GB"/>
        </w:rPr>
        <w:br/>
      </w:r>
      <w:r>
        <w:rPr>
          <w:rFonts w:ascii="Arial" w:eastAsia="Times New Roman" w:hAnsi="Arial" w:cs="Arial"/>
          <w:color w:val="000000"/>
          <w:sz w:val="24"/>
          <w:szCs w:val="24"/>
          <w:lang w:eastAsia="en-GB"/>
        </w:rPr>
        <w:br/>
        <w:t xml:space="preserve">UK, England, </w:t>
      </w:r>
      <w:proofErr w:type="spellStart"/>
      <w:r>
        <w:rPr>
          <w:rFonts w:ascii="Arial" w:eastAsia="Times New Roman" w:hAnsi="Arial" w:cs="Arial"/>
          <w:color w:val="000000"/>
          <w:sz w:val="24"/>
          <w:szCs w:val="24"/>
          <w:lang w:eastAsia="en-GB"/>
        </w:rPr>
        <w:t>Wisbech</w:t>
      </w:r>
      <w:proofErr w:type="spellEnd"/>
      <w:r w:rsidR="003C1CB9" w:rsidRPr="003C1CB9">
        <w:rPr>
          <w:rFonts w:ascii="Arial" w:eastAsia="Times New Roman" w:hAnsi="Arial" w:cs="Arial"/>
          <w:color w:val="000000"/>
          <w:sz w:val="24"/>
          <w:szCs w:val="24"/>
          <w:lang w:eastAsia="en-GB"/>
        </w:rPr>
        <w:br/>
      </w:r>
      <w:r w:rsidR="003C1CB9" w:rsidRPr="003C1CB9">
        <w:rPr>
          <w:rFonts w:ascii="Arial" w:eastAsia="Times New Roman" w:hAnsi="Arial" w:cs="Arial"/>
          <w:color w:val="000000"/>
          <w:sz w:val="24"/>
          <w:szCs w:val="24"/>
          <w:lang w:eastAsia="en-GB"/>
        </w:rPr>
        <w:br/>
      </w:r>
      <w:r w:rsidR="002528E4">
        <w:rPr>
          <w:rFonts w:ascii="Arial" w:eastAsia="Times New Roman" w:hAnsi="Arial" w:cs="Arial"/>
          <w:color w:val="000000"/>
          <w:sz w:val="24"/>
          <w:szCs w:val="24"/>
          <w:lang w:eastAsia="en-GB"/>
        </w:rPr>
        <w:br/>
        <w:t>Job Type: Part-time (four</w:t>
      </w:r>
      <w:r>
        <w:rPr>
          <w:rFonts w:ascii="Arial" w:eastAsia="Times New Roman" w:hAnsi="Arial" w:cs="Arial"/>
          <w:color w:val="000000"/>
          <w:sz w:val="24"/>
          <w:szCs w:val="24"/>
          <w:lang w:eastAsia="en-GB"/>
        </w:rPr>
        <w:t xml:space="preserve"> days per week</w:t>
      </w:r>
      <w:proofErr w:type="gramStart"/>
      <w:r>
        <w:rPr>
          <w:rFonts w:ascii="Arial" w:eastAsia="Times New Roman" w:hAnsi="Arial" w:cs="Arial"/>
          <w:color w:val="000000"/>
          <w:sz w:val="24"/>
          <w:szCs w:val="24"/>
          <w:lang w:eastAsia="en-GB"/>
        </w:rPr>
        <w:t>)</w:t>
      </w:r>
      <w:proofErr w:type="gramEnd"/>
      <w:r w:rsidR="003C1CB9" w:rsidRPr="003C1CB9">
        <w:rPr>
          <w:rFonts w:ascii="Arial" w:eastAsia="Times New Roman" w:hAnsi="Arial" w:cs="Arial"/>
          <w:color w:val="000000"/>
          <w:sz w:val="24"/>
          <w:szCs w:val="24"/>
          <w:lang w:eastAsia="en-GB"/>
        </w:rPr>
        <w:br/>
        <w:t>Contract Type:</w:t>
      </w:r>
      <w:r>
        <w:rPr>
          <w:rFonts w:ascii="Arial" w:eastAsia="Times New Roman" w:hAnsi="Arial" w:cs="Arial"/>
          <w:color w:val="000000"/>
          <w:sz w:val="24"/>
          <w:szCs w:val="24"/>
          <w:lang w:eastAsia="en-GB"/>
        </w:rPr>
        <w:t xml:space="preserve"> Permanent</w:t>
      </w:r>
      <w:r>
        <w:rPr>
          <w:rFonts w:ascii="Arial" w:eastAsia="Times New Roman" w:hAnsi="Arial" w:cs="Arial"/>
          <w:color w:val="000000"/>
          <w:sz w:val="24"/>
          <w:szCs w:val="24"/>
          <w:lang w:eastAsia="en-GB"/>
        </w:rPr>
        <w:br/>
        <w:t>Salary</w:t>
      </w:r>
      <w:r w:rsidRPr="004857C1">
        <w:rPr>
          <w:rFonts w:ascii="Arial" w:eastAsia="Times New Roman" w:hAnsi="Arial" w:cs="Arial"/>
          <w:color w:val="000000"/>
          <w:sz w:val="24"/>
          <w:szCs w:val="24"/>
          <w:lang w:eastAsia="en-GB"/>
        </w:rPr>
        <w:t xml:space="preserve">: </w:t>
      </w:r>
      <w:r w:rsidR="000F3300" w:rsidRPr="004857C1">
        <w:rPr>
          <w:rFonts w:ascii="Arial" w:eastAsia="Times New Roman" w:hAnsi="Arial" w:cs="Arial"/>
          <w:sz w:val="24"/>
          <w:szCs w:val="24"/>
          <w:lang w:eastAsia="en-GB"/>
        </w:rPr>
        <w:t>Local Author</w:t>
      </w:r>
      <w:r w:rsidR="004857C1">
        <w:rPr>
          <w:rFonts w:ascii="Arial" w:eastAsia="Times New Roman" w:hAnsi="Arial" w:cs="Arial"/>
          <w:sz w:val="24"/>
          <w:szCs w:val="24"/>
          <w:lang w:eastAsia="en-GB"/>
        </w:rPr>
        <w:t xml:space="preserve">ity Scale SO2 (£27,924- £29,558; </w:t>
      </w:r>
      <w:smartTag w:uri="urn:schemas-microsoft-com:office:smarttags" w:element="stockticker">
        <w:r w:rsidR="000F3300" w:rsidRPr="004857C1">
          <w:rPr>
            <w:rFonts w:ascii="Arial" w:eastAsia="Times New Roman" w:hAnsi="Arial" w:cs="Arial"/>
            <w:sz w:val="24"/>
            <w:szCs w:val="24"/>
            <w:lang w:eastAsia="en-GB"/>
          </w:rPr>
          <w:t>SCP</w:t>
        </w:r>
      </w:smartTag>
      <w:r w:rsidR="000F3300" w:rsidRPr="004857C1">
        <w:rPr>
          <w:rFonts w:ascii="Arial" w:eastAsia="Times New Roman" w:hAnsi="Arial" w:cs="Arial"/>
          <w:sz w:val="24"/>
          <w:szCs w:val="24"/>
          <w:lang w:eastAsia="en-GB"/>
        </w:rPr>
        <w:t xml:space="preserve"> 32-34</w:t>
      </w:r>
      <w:r w:rsidR="002528E4">
        <w:rPr>
          <w:rFonts w:ascii="Arial" w:eastAsia="Times New Roman" w:hAnsi="Arial" w:cs="Arial"/>
          <w:sz w:val="24"/>
          <w:szCs w:val="24"/>
          <w:lang w:eastAsia="en-GB"/>
        </w:rPr>
        <w:t>; pro rata</w:t>
      </w:r>
      <w:r w:rsidR="000F3300" w:rsidRPr="004857C1">
        <w:rPr>
          <w:rFonts w:ascii="Arial" w:eastAsia="Times New Roman" w:hAnsi="Arial" w:cs="Arial"/>
          <w:sz w:val="24"/>
          <w:szCs w:val="24"/>
          <w:lang w:eastAsia="en-GB"/>
        </w:rPr>
        <w:t>)</w:t>
      </w:r>
      <w:r>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br/>
      </w:r>
      <w:r>
        <w:rPr>
          <w:rFonts w:ascii="Arial" w:eastAsia="Times New Roman" w:hAnsi="Arial" w:cs="Arial"/>
          <w:color w:val="000000"/>
          <w:sz w:val="24"/>
          <w:szCs w:val="24"/>
          <w:lang w:eastAsia="en-GB"/>
        </w:rPr>
        <w:br/>
      </w:r>
      <w:r w:rsidR="00FA117F">
        <w:rPr>
          <w:rFonts w:ascii="Arial" w:eastAsia="Times New Roman" w:hAnsi="Arial" w:cs="Arial"/>
          <w:color w:val="000000"/>
          <w:sz w:val="24"/>
          <w:szCs w:val="24"/>
          <w:lang w:eastAsia="en-GB"/>
        </w:rPr>
        <w:t>Are you an energetic and forward thinking museum professional? Do you possess an MA or Diploma in Museum Studies or similar, have at least five years’ experience of working in the museum or heritage sector and proven knowledge of strategic planning? If you do, you may be just the person we are seeking as our next Curator.</w:t>
      </w:r>
    </w:p>
    <w:p w:rsidR="00FA117F" w:rsidRDefault="00FA117F" w:rsidP="004857C1">
      <w:pPr>
        <w:rPr>
          <w:rFonts w:ascii="Arial" w:eastAsia="Times New Roman" w:hAnsi="Arial" w:cs="Arial"/>
          <w:color w:val="000000"/>
          <w:sz w:val="24"/>
          <w:szCs w:val="24"/>
          <w:lang w:eastAsia="en-GB"/>
        </w:rPr>
      </w:pPr>
      <w:r w:rsidRPr="003C1CB9">
        <w:rPr>
          <w:rFonts w:ascii="Arial" w:eastAsia="Times New Roman" w:hAnsi="Arial" w:cs="Arial"/>
          <w:color w:val="000000"/>
          <w:sz w:val="24"/>
          <w:szCs w:val="24"/>
          <w:lang w:eastAsia="en-GB"/>
        </w:rPr>
        <w:br/>
      </w:r>
      <w:proofErr w:type="spellStart"/>
      <w:r w:rsidR="00751544">
        <w:rPr>
          <w:rFonts w:ascii="Arial" w:eastAsia="Times New Roman" w:hAnsi="Arial" w:cs="Arial"/>
          <w:color w:val="000000"/>
          <w:sz w:val="24"/>
          <w:szCs w:val="24"/>
          <w:lang w:eastAsia="en-GB"/>
        </w:rPr>
        <w:t>Wisbech</w:t>
      </w:r>
      <w:proofErr w:type="spellEnd"/>
      <w:r w:rsidR="00751544">
        <w:rPr>
          <w:rFonts w:ascii="Arial" w:eastAsia="Times New Roman" w:hAnsi="Arial" w:cs="Arial"/>
          <w:color w:val="000000"/>
          <w:sz w:val="24"/>
          <w:szCs w:val="24"/>
          <w:lang w:eastAsia="en-GB"/>
        </w:rPr>
        <w:t xml:space="preserve"> and Fenland</w:t>
      </w:r>
      <w:r w:rsidR="003C1CB9" w:rsidRPr="003C1CB9">
        <w:rPr>
          <w:rFonts w:ascii="Arial" w:eastAsia="Times New Roman" w:hAnsi="Arial" w:cs="Arial"/>
          <w:color w:val="000000"/>
          <w:sz w:val="24"/>
          <w:szCs w:val="24"/>
          <w:lang w:eastAsia="en-GB"/>
        </w:rPr>
        <w:t xml:space="preserve"> Museum</w:t>
      </w:r>
      <w:r w:rsidRPr="00FA117F">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houses a collection of national importance and</w:t>
      </w:r>
      <w:r w:rsidR="003C1CB9" w:rsidRPr="003C1CB9">
        <w:rPr>
          <w:rFonts w:ascii="Arial" w:eastAsia="Times New Roman" w:hAnsi="Arial" w:cs="Arial"/>
          <w:color w:val="000000"/>
          <w:sz w:val="24"/>
          <w:szCs w:val="24"/>
          <w:lang w:eastAsia="en-GB"/>
        </w:rPr>
        <w:t xml:space="preserve"> is</w:t>
      </w:r>
      <w:r w:rsidR="004857C1">
        <w:rPr>
          <w:rFonts w:ascii="Arial" w:eastAsia="Times New Roman" w:hAnsi="Arial" w:cs="Arial"/>
          <w:color w:val="000000"/>
          <w:sz w:val="24"/>
          <w:szCs w:val="24"/>
          <w:lang w:eastAsia="en-GB"/>
        </w:rPr>
        <w:t xml:space="preserve"> one of the oldest purpose-built museu</w:t>
      </w:r>
      <w:r w:rsidR="002528E4">
        <w:rPr>
          <w:rFonts w:ascii="Arial" w:eastAsia="Times New Roman" w:hAnsi="Arial" w:cs="Arial"/>
          <w:color w:val="000000"/>
          <w:sz w:val="24"/>
          <w:szCs w:val="24"/>
          <w:lang w:eastAsia="en-GB"/>
        </w:rPr>
        <w:t>ms in the country, located in the</w:t>
      </w:r>
      <w:r w:rsidR="004857C1">
        <w:rPr>
          <w:rFonts w:ascii="Arial" w:eastAsia="Times New Roman" w:hAnsi="Arial" w:cs="Arial"/>
          <w:color w:val="000000"/>
          <w:sz w:val="24"/>
          <w:szCs w:val="24"/>
          <w:lang w:eastAsia="en-GB"/>
        </w:rPr>
        <w:t xml:space="preserve"> attract</w:t>
      </w:r>
      <w:r w:rsidR="002528E4">
        <w:rPr>
          <w:rFonts w:ascii="Arial" w:eastAsia="Times New Roman" w:hAnsi="Arial" w:cs="Arial"/>
          <w:color w:val="000000"/>
          <w:sz w:val="24"/>
          <w:szCs w:val="24"/>
          <w:lang w:eastAsia="en-GB"/>
        </w:rPr>
        <w:t>ive Georgian</w:t>
      </w:r>
      <w:r w:rsidR="004857C1">
        <w:rPr>
          <w:rFonts w:ascii="Arial" w:eastAsia="Times New Roman" w:hAnsi="Arial" w:cs="Arial"/>
          <w:color w:val="000000"/>
          <w:sz w:val="24"/>
          <w:szCs w:val="24"/>
          <w:lang w:eastAsia="en-GB"/>
        </w:rPr>
        <w:t xml:space="preserve"> ma</w:t>
      </w:r>
      <w:r>
        <w:rPr>
          <w:rFonts w:ascii="Arial" w:eastAsia="Times New Roman" w:hAnsi="Arial" w:cs="Arial"/>
          <w:color w:val="000000"/>
          <w:sz w:val="24"/>
          <w:szCs w:val="24"/>
          <w:lang w:eastAsia="en-GB"/>
        </w:rPr>
        <w:t xml:space="preserve">rket town of </w:t>
      </w:r>
      <w:proofErr w:type="spellStart"/>
      <w:r>
        <w:rPr>
          <w:rFonts w:ascii="Arial" w:eastAsia="Times New Roman" w:hAnsi="Arial" w:cs="Arial"/>
          <w:color w:val="000000"/>
          <w:sz w:val="24"/>
          <w:szCs w:val="24"/>
          <w:lang w:eastAsia="en-GB"/>
        </w:rPr>
        <w:t>Wisbech</w:t>
      </w:r>
      <w:proofErr w:type="spellEnd"/>
      <w:r>
        <w:rPr>
          <w:rFonts w:ascii="Arial" w:eastAsia="Times New Roman" w:hAnsi="Arial" w:cs="Arial"/>
          <w:color w:val="000000"/>
          <w:sz w:val="24"/>
          <w:szCs w:val="24"/>
          <w:lang w:eastAsia="en-GB"/>
        </w:rPr>
        <w:t xml:space="preserve">. </w:t>
      </w:r>
      <w:r w:rsidR="003C1CB9" w:rsidRPr="003C1CB9">
        <w:rPr>
          <w:rFonts w:ascii="Arial" w:eastAsia="Times New Roman" w:hAnsi="Arial" w:cs="Arial"/>
          <w:color w:val="000000"/>
          <w:sz w:val="24"/>
          <w:szCs w:val="24"/>
          <w:lang w:eastAsia="en-GB"/>
        </w:rPr>
        <w:t xml:space="preserve">You will </w:t>
      </w:r>
      <w:r>
        <w:rPr>
          <w:rFonts w:ascii="Arial" w:eastAsia="Times New Roman" w:hAnsi="Arial" w:cs="Arial"/>
          <w:color w:val="000000"/>
          <w:sz w:val="24"/>
          <w:szCs w:val="24"/>
          <w:lang w:eastAsia="en-GB"/>
        </w:rPr>
        <w:t xml:space="preserve">be </w:t>
      </w:r>
      <w:r w:rsidR="003C1CB9" w:rsidRPr="003C1CB9">
        <w:rPr>
          <w:rFonts w:ascii="Arial" w:eastAsia="Times New Roman" w:hAnsi="Arial" w:cs="Arial"/>
          <w:color w:val="000000"/>
          <w:sz w:val="24"/>
          <w:szCs w:val="24"/>
          <w:lang w:eastAsia="en-GB"/>
        </w:rPr>
        <w:t>join</w:t>
      </w:r>
      <w:r>
        <w:rPr>
          <w:rFonts w:ascii="Arial" w:eastAsia="Times New Roman" w:hAnsi="Arial" w:cs="Arial"/>
          <w:color w:val="000000"/>
          <w:sz w:val="24"/>
          <w:szCs w:val="24"/>
          <w:lang w:eastAsia="en-GB"/>
        </w:rPr>
        <w:t>ing</w:t>
      </w:r>
      <w:r w:rsidR="003C1CB9" w:rsidRPr="003C1CB9">
        <w:rPr>
          <w:rFonts w:ascii="Arial" w:eastAsia="Times New Roman" w:hAnsi="Arial" w:cs="Arial"/>
          <w:color w:val="000000"/>
          <w:sz w:val="24"/>
          <w:szCs w:val="24"/>
          <w:lang w:eastAsia="en-GB"/>
        </w:rPr>
        <w:t xml:space="preserve"> us at an exciting</w:t>
      </w:r>
      <w:r w:rsidR="0033247C">
        <w:rPr>
          <w:rFonts w:ascii="Arial" w:eastAsia="Times New Roman" w:hAnsi="Arial" w:cs="Arial"/>
          <w:color w:val="000000"/>
          <w:sz w:val="24"/>
          <w:szCs w:val="24"/>
          <w:lang w:eastAsia="en-GB"/>
        </w:rPr>
        <w:t xml:space="preserve"> time as we recruit new volunteers and trustees and pursue a pro</w:t>
      </w:r>
      <w:r>
        <w:rPr>
          <w:rFonts w:ascii="Arial" w:eastAsia="Times New Roman" w:hAnsi="Arial" w:cs="Arial"/>
          <w:color w:val="000000"/>
          <w:sz w:val="24"/>
          <w:szCs w:val="24"/>
          <w:lang w:eastAsia="en-GB"/>
        </w:rPr>
        <w:t>gramme of modernisation, including expansion of our online presence and development of plans</w:t>
      </w:r>
      <w:r w:rsidR="0033247C">
        <w:rPr>
          <w:rFonts w:ascii="Arial" w:eastAsia="Times New Roman" w:hAnsi="Arial" w:cs="Arial"/>
          <w:color w:val="000000"/>
          <w:sz w:val="24"/>
          <w:szCs w:val="24"/>
          <w:lang w:eastAsia="en-GB"/>
        </w:rPr>
        <w:t xml:space="preserve"> for major improvements to the building.</w:t>
      </w:r>
      <w:r w:rsidR="0033247C">
        <w:rPr>
          <w:rFonts w:ascii="Arial" w:eastAsia="Times New Roman" w:hAnsi="Arial" w:cs="Arial"/>
          <w:color w:val="000000"/>
          <w:sz w:val="24"/>
          <w:szCs w:val="24"/>
          <w:lang w:eastAsia="en-GB"/>
        </w:rPr>
        <w:br/>
      </w:r>
      <w:r w:rsidR="0033247C">
        <w:rPr>
          <w:rFonts w:ascii="Arial" w:eastAsia="Times New Roman" w:hAnsi="Arial" w:cs="Arial"/>
          <w:color w:val="000000"/>
          <w:sz w:val="24"/>
          <w:szCs w:val="24"/>
          <w:lang w:eastAsia="en-GB"/>
        </w:rPr>
        <w:br/>
        <w:t xml:space="preserve">You will work with the trustees to lead </w:t>
      </w:r>
      <w:r w:rsidR="002528E4">
        <w:rPr>
          <w:rFonts w:ascii="Arial" w:eastAsia="Times New Roman" w:hAnsi="Arial" w:cs="Arial"/>
          <w:color w:val="000000"/>
          <w:sz w:val="24"/>
          <w:szCs w:val="24"/>
          <w:lang w:eastAsia="en-GB"/>
        </w:rPr>
        <w:t>our</w:t>
      </w:r>
      <w:r w:rsidR="003C1CB9" w:rsidRPr="003C1CB9">
        <w:rPr>
          <w:rFonts w:ascii="Arial" w:eastAsia="Times New Roman" w:hAnsi="Arial" w:cs="Arial"/>
          <w:color w:val="000000"/>
          <w:sz w:val="24"/>
          <w:szCs w:val="24"/>
          <w:lang w:eastAsia="en-GB"/>
        </w:rPr>
        <w:t xml:space="preserve"> staff and volunteers and </w:t>
      </w:r>
      <w:r w:rsidR="0033247C">
        <w:rPr>
          <w:rFonts w:ascii="Arial" w:eastAsia="Times New Roman" w:hAnsi="Arial" w:cs="Arial"/>
          <w:color w:val="000000"/>
          <w:sz w:val="24"/>
          <w:szCs w:val="24"/>
          <w:lang w:eastAsia="en-GB"/>
        </w:rPr>
        <w:t xml:space="preserve">manage </w:t>
      </w:r>
      <w:r w:rsidR="003C1CB9" w:rsidRPr="003C1CB9">
        <w:rPr>
          <w:rFonts w:ascii="Arial" w:eastAsia="Times New Roman" w:hAnsi="Arial" w:cs="Arial"/>
          <w:color w:val="000000"/>
          <w:sz w:val="24"/>
          <w:szCs w:val="24"/>
          <w:lang w:eastAsia="en-GB"/>
        </w:rPr>
        <w:t xml:space="preserve">all </w:t>
      </w:r>
      <w:r w:rsidR="0033247C">
        <w:rPr>
          <w:rFonts w:ascii="Arial" w:eastAsia="Times New Roman" w:hAnsi="Arial" w:cs="Arial"/>
          <w:color w:val="000000"/>
          <w:sz w:val="24"/>
          <w:szCs w:val="24"/>
          <w:lang w:eastAsia="en-GB"/>
        </w:rPr>
        <w:t>the M</w:t>
      </w:r>
      <w:r w:rsidR="003C1CB9" w:rsidRPr="003C1CB9">
        <w:rPr>
          <w:rFonts w:ascii="Arial" w:eastAsia="Times New Roman" w:hAnsi="Arial" w:cs="Arial"/>
          <w:color w:val="000000"/>
          <w:sz w:val="24"/>
          <w:szCs w:val="24"/>
          <w:lang w:eastAsia="en-GB"/>
        </w:rPr>
        <w:t>useum</w:t>
      </w:r>
      <w:r w:rsidR="0033247C">
        <w:rPr>
          <w:rFonts w:ascii="Arial" w:eastAsia="Times New Roman" w:hAnsi="Arial" w:cs="Arial"/>
          <w:color w:val="000000"/>
          <w:sz w:val="24"/>
          <w:szCs w:val="24"/>
          <w:lang w:eastAsia="en-GB"/>
        </w:rPr>
        <w:t>’s</w:t>
      </w:r>
      <w:r w:rsidR="003C1CB9" w:rsidRPr="003C1CB9">
        <w:rPr>
          <w:rFonts w:ascii="Arial" w:eastAsia="Times New Roman" w:hAnsi="Arial" w:cs="Arial"/>
          <w:color w:val="000000"/>
          <w:sz w:val="24"/>
          <w:szCs w:val="24"/>
          <w:lang w:eastAsia="en-GB"/>
        </w:rPr>
        <w:t xml:space="preserve"> operation</w:t>
      </w:r>
      <w:r w:rsidR="0033247C">
        <w:rPr>
          <w:rFonts w:ascii="Arial" w:eastAsia="Times New Roman" w:hAnsi="Arial" w:cs="Arial"/>
          <w:color w:val="000000"/>
          <w:sz w:val="24"/>
          <w:szCs w:val="24"/>
          <w:lang w:eastAsia="en-GB"/>
        </w:rPr>
        <w:t>s. You will also wor</w:t>
      </w:r>
      <w:r>
        <w:rPr>
          <w:rFonts w:ascii="Arial" w:eastAsia="Times New Roman" w:hAnsi="Arial" w:cs="Arial"/>
          <w:color w:val="000000"/>
          <w:sz w:val="24"/>
          <w:szCs w:val="24"/>
          <w:lang w:eastAsia="en-GB"/>
        </w:rPr>
        <w:t xml:space="preserve">k with external stakeholders and </w:t>
      </w:r>
      <w:r w:rsidR="0033247C">
        <w:rPr>
          <w:rFonts w:ascii="Arial" w:eastAsia="Times New Roman" w:hAnsi="Arial" w:cs="Arial"/>
          <w:color w:val="000000"/>
          <w:sz w:val="24"/>
          <w:szCs w:val="24"/>
          <w:lang w:eastAsia="en-GB"/>
        </w:rPr>
        <w:t>develop</w:t>
      </w:r>
      <w:r w:rsidR="00AF6F70">
        <w:rPr>
          <w:rFonts w:ascii="Arial" w:eastAsia="Times New Roman" w:hAnsi="Arial" w:cs="Arial"/>
          <w:color w:val="000000"/>
          <w:sz w:val="24"/>
          <w:szCs w:val="24"/>
          <w:lang w:eastAsia="en-GB"/>
        </w:rPr>
        <w:t xml:space="preserve"> our exhibitions and </w:t>
      </w:r>
      <w:r w:rsidR="0033247C">
        <w:rPr>
          <w:rFonts w:ascii="Arial" w:eastAsia="Times New Roman" w:hAnsi="Arial" w:cs="Arial"/>
          <w:color w:val="000000"/>
          <w:sz w:val="24"/>
          <w:szCs w:val="24"/>
          <w:lang w:eastAsia="en-GB"/>
        </w:rPr>
        <w:t xml:space="preserve">community </w:t>
      </w:r>
      <w:r w:rsidR="00AF6F70">
        <w:rPr>
          <w:rFonts w:ascii="Arial" w:eastAsia="Times New Roman" w:hAnsi="Arial" w:cs="Arial"/>
          <w:color w:val="000000"/>
          <w:sz w:val="24"/>
          <w:szCs w:val="24"/>
          <w:lang w:eastAsia="en-GB"/>
        </w:rPr>
        <w:t xml:space="preserve">events </w:t>
      </w:r>
      <w:r w:rsidR="0033247C">
        <w:rPr>
          <w:rFonts w:ascii="Arial" w:eastAsia="Times New Roman" w:hAnsi="Arial" w:cs="Arial"/>
          <w:color w:val="000000"/>
          <w:sz w:val="24"/>
          <w:szCs w:val="24"/>
          <w:lang w:eastAsia="en-GB"/>
        </w:rPr>
        <w:t xml:space="preserve">programme. </w:t>
      </w:r>
    </w:p>
    <w:p w:rsidR="00FA117F" w:rsidRDefault="002528E4" w:rsidP="004857C1">
      <w:pPr>
        <w:rPr>
          <w:rFonts w:ascii="Arial" w:eastAsia="Times New Roman" w:hAnsi="Arial" w:cs="Arial"/>
          <w:color w:val="000000"/>
          <w:sz w:val="24"/>
          <w:szCs w:val="24"/>
          <w:lang w:eastAsia="en-GB"/>
        </w:rPr>
      </w:pPr>
      <w:r>
        <w:rPr>
          <w:rFonts w:ascii="Arial" w:eastAsia="Times New Roman" w:hAnsi="Arial" w:cs="Arial"/>
          <w:color w:val="000000"/>
          <w:sz w:val="24"/>
          <w:szCs w:val="24"/>
          <w:lang w:eastAsia="en-GB"/>
        </w:rPr>
        <w:t>For further information and details of how to apply</w:t>
      </w:r>
      <w:r w:rsidR="00FA117F" w:rsidRPr="003C1CB9">
        <w:rPr>
          <w:rFonts w:ascii="Arial" w:eastAsia="Times New Roman" w:hAnsi="Arial" w:cs="Arial"/>
          <w:color w:val="000000"/>
          <w:sz w:val="24"/>
          <w:szCs w:val="24"/>
          <w:lang w:eastAsia="en-GB"/>
        </w:rPr>
        <w:t>,</w:t>
      </w:r>
      <w:r w:rsidR="00FA117F">
        <w:rPr>
          <w:rFonts w:ascii="Arial" w:eastAsia="Times New Roman" w:hAnsi="Arial" w:cs="Arial"/>
          <w:color w:val="000000"/>
          <w:sz w:val="24"/>
          <w:szCs w:val="24"/>
          <w:lang w:eastAsia="en-GB"/>
        </w:rPr>
        <w:t xml:space="preserve"> </w:t>
      </w:r>
      <w:r>
        <w:rPr>
          <w:rFonts w:ascii="Arial" w:eastAsia="Times New Roman" w:hAnsi="Arial" w:cs="Arial"/>
          <w:color w:val="000000"/>
          <w:sz w:val="24"/>
          <w:szCs w:val="24"/>
          <w:lang w:eastAsia="en-GB"/>
        </w:rPr>
        <w:t xml:space="preserve">please contact: Rupert Wilkes by </w:t>
      </w:r>
      <w:r>
        <w:rPr>
          <w:rFonts w:ascii="Arial" w:eastAsia="Times New Roman" w:hAnsi="Arial" w:cs="Arial"/>
          <w:color w:val="000000"/>
          <w:sz w:val="24"/>
          <w:szCs w:val="24"/>
          <w:lang w:eastAsia="en-GB"/>
        </w:rPr>
        <w:br/>
        <w:t>e</w:t>
      </w:r>
      <w:r w:rsidR="00FA117F">
        <w:rPr>
          <w:rFonts w:ascii="Arial" w:eastAsia="Times New Roman" w:hAnsi="Arial" w:cs="Arial"/>
          <w:color w:val="000000"/>
          <w:sz w:val="24"/>
          <w:szCs w:val="24"/>
          <w:lang w:eastAsia="en-GB"/>
        </w:rPr>
        <w:t xml:space="preserve">mail: </w:t>
      </w:r>
      <w:hyperlink r:id="rId5" w:history="1">
        <w:r w:rsidR="00FA117F" w:rsidRPr="00D36551">
          <w:rPr>
            <w:rStyle w:val="Hyperlink"/>
            <w:rFonts w:ascii="Arial" w:eastAsia="Times New Roman" w:hAnsi="Arial" w:cs="Arial"/>
            <w:sz w:val="24"/>
            <w:szCs w:val="24"/>
            <w:lang w:eastAsia="en-GB"/>
          </w:rPr>
          <w:t>rtjwilx@aol.com</w:t>
        </w:r>
      </w:hyperlink>
    </w:p>
    <w:p w:rsidR="00FA117F" w:rsidRDefault="003C1CB9" w:rsidP="004857C1">
      <w:pPr>
        <w:rPr>
          <w:rFonts w:ascii="Arial" w:eastAsia="Times New Roman" w:hAnsi="Arial" w:cs="Arial"/>
          <w:color w:val="000000"/>
          <w:sz w:val="24"/>
          <w:szCs w:val="24"/>
          <w:lang w:eastAsia="en-GB"/>
        </w:rPr>
      </w:pPr>
      <w:r w:rsidRPr="003C1CB9">
        <w:rPr>
          <w:rFonts w:ascii="Arial" w:eastAsia="Times New Roman" w:hAnsi="Arial" w:cs="Arial"/>
          <w:color w:val="000000"/>
          <w:sz w:val="24"/>
          <w:szCs w:val="24"/>
          <w:lang w:eastAsia="en-GB"/>
        </w:rPr>
        <w:br/>
        <w:t>Closing date for application</w:t>
      </w:r>
      <w:r w:rsidR="002528E4">
        <w:rPr>
          <w:rFonts w:ascii="Arial" w:eastAsia="Times New Roman" w:hAnsi="Arial" w:cs="Arial"/>
          <w:color w:val="000000"/>
          <w:sz w:val="24"/>
          <w:szCs w:val="24"/>
          <w:lang w:eastAsia="en-GB"/>
        </w:rPr>
        <w:t>s: September</w:t>
      </w:r>
      <w:r w:rsidRPr="003C1CB9">
        <w:rPr>
          <w:rFonts w:ascii="Arial" w:eastAsia="Times New Roman" w:hAnsi="Arial" w:cs="Arial"/>
          <w:color w:val="000000"/>
          <w:sz w:val="24"/>
          <w:szCs w:val="24"/>
          <w:lang w:eastAsia="en-GB"/>
        </w:rPr>
        <w:t xml:space="preserve"> 2015 </w:t>
      </w:r>
      <w:r w:rsidRPr="003C1CB9">
        <w:rPr>
          <w:rFonts w:ascii="Arial" w:eastAsia="Times New Roman" w:hAnsi="Arial" w:cs="Arial"/>
          <w:color w:val="000000"/>
          <w:sz w:val="24"/>
          <w:szCs w:val="24"/>
          <w:lang w:eastAsia="en-GB"/>
        </w:rPr>
        <w:br/>
      </w:r>
    </w:p>
    <w:p w:rsidR="003C1CB9" w:rsidRPr="00FA117F" w:rsidRDefault="003C1CB9" w:rsidP="004857C1">
      <w:pPr>
        <w:rPr>
          <w:rFonts w:ascii="Arial" w:eastAsia="Times New Roman" w:hAnsi="Arial" w:cs="Arial"/>
          <w:color w:val="000000"/>
          <w:sz w:val="24"/>
          <w:szCs w:val="24"/>
          <w:lang w:eastAsia="en-GB"/>
        </w:rPr>
      </w:pPr>
      <w:r w:rsidRPr="003C1CB9">
        <w:rPr>
          <w:rFonts w:ascii="Arial" w:eastAsia="Times New Roman" w:hAnsi="Arial" w:cs="Arial"/>
          <w:color w:val="000000"/>
          <w:sz w:val="24"/>
          <w:szCs w:val="24"/>
          <w:lang w:eastAsia="en-GB"/>
        </w:rPr>
        <w:t xml:space="preserve">Interviews will take place </w:t>
      </w:r>
      <w:r w:rsidR="002528E4">
        <w:rPr>
          <w:rFonts w:ascii="Arial" w:eastAsia="Times New Roman" w:hAnsi="Arial" w:cs="Arial"/>
          <w:color w:val="000000"/>
          <w:sz w:val="24"/>
          <w:szCs w:val="24"/>
          <w:lang w:eastAsia="en-GB"/>
        </w:rPr>
        <w:t>on 14 and 15</w:t>
      </w:r>
      <w:r w:rsidR="00AF6F70">
        <w:rPr>
          <w:rFonts w:ascii="Arial" w:eastAsia="Times New Roman" w:hAnsi="Arial" w:cs="Arial"/>
          <w:color w:val="000000"/>
          <w:sz w:val="24"/>
          <w:szCs w:val="24"/>
          <w:lang w:eastAsia="en-GB"/>
        </w:rPr>
        <w:t xml:space="preserve"> Octo</w:t>
      </w:r>
      <w:r w:rsidRPr="003C1CB9">
        <w:rPr>
          <w:rFonts w:ascii="Arial" w:eastAsia="Times New Roman" w:hAnsi="Arial" w:cs="Arial"/>
          <w:color w:val="000000"/>
          <w:sz w:val="24"/>
          <w:szCs w:val="24"/>
          <w:lang w:eastAsia="en-GB"/>
        </w:rPr>
        <w:t>ber 2015</w:t>
      </w:r>
      <w:r w:rsidR="002528E4">
        <w:rPr>
          <w:rFonts w:ascii="Arial" w:eastAsia="Times New Roman" w:hAnsi="Arial" w:cs="Arial"/>
          <w:color w:val="000000"/>
          <w:sz w:val="24"/>
          <w:szCs w:val="24"/>
          <w:lang w:eastAsia="en-GB"/>
        </w:rPr>
        <w:t xml:space="preserve"> </w:t>
      </w:r>
      <w:bookmarkStart w:id="0" w:name="_GoBack"/>
      <w:bookmarkEnd w:id="0"/>
      <w:r w:rsidRPr="003C1CB9">
        <w:rPr>
          <w:rFonts w:ascii="Arial" w:eastAsia="Times New Roman" w:hAnsi="Arial" w:cs="Arial"/>
          <w:color w:val="000000"/>
          <w:sz w:val="24"/>
          <w:szCs w:val="24"/>
          <w:lang w:eastAsia="en-GB"/>
        </w:rPr>
        <w:br/>
      </w:r>
      <w:r w:rsidRPr="003C1CB9">
        <w:rPr>
          <w:rFonts w:ascii="Arial" w:eastAsia="Times New Roman" w:hAnsi="Arial" w:cs="Arial"/>
          <w:color w:val="000000"/>
          <w:sz w:val="24"/>
          <w:szCs w:val="24"/>
          <w:lang w:eastAsia="en-GB"/>
        </w:rPr>
        <w:br/>
      </w:r>
    </w:p>
    <w:p w:rsidR="003C1CB9" w:rsidRPr="003C1CB9" w:rsidRDefault="003C1CB9" w:rsidP="003C1CB9">
      <w:pPr>
        <w:spacing w:before="100" w:beforeAutospacing="1" w:after="100" w:afterAutospacing="1" w:line="240" w:lineRule="auto"/>
        <w:rPr>
          <w:rFonts w:ascii="Times New Roman" w:eastAsia="Times New Roman" w:hAnsi="Times New Roman" w:cs="Times New Roman"/>
          <w:color w:val="000000"/>
          <w:sz w:val="24"/>
          <w:szCs w:val="24"/>
          <w:lang w:eastAsia="en-GB"/>
        </w:rPr>
      </w:pPr>
    </w:p>
    <w:sectPr w:rsidR="003C1CB9" w:rsidRPr="003C1CB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1CB9"/>
    <w:rsid w:val="000F3300"/>
    <w:rsid w:val="002528E4"/>
    <w:rsid w:val="0033247C"/>
    <w:rsid w:val="003C1CB9"/>
    <w:rsid w:val="004857C1"/>
    <w:rsid w:val="006B0354"/>
    <w:rsid w:val="00751544"/>
    <w:rsid w:val="00807E62"/>
    <w:rsid w:val="008E065E"/>
    <w:rsid w:val="00A5157E"/>
    <w:rsid w:val="00AF6F70"/>
    <w:rsid w:val="00C56D03"/>
    <w:rsid w:val="00E20E45"/>
    <w:rsid w:val="00FA11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stocktick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E45"/>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E45"/>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464933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rtjwilx@ao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212</Words>
  <Characters>1210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Cambridgeshire County Council</Company>
  <LinksUpToDate>false</LinksUpToDate>
  <CharactersWithSpaces>1420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Chancellor Gordon</dc:creator>
  <cp:lastModifiedBy>Chancellor Gordon</cp:lastModifiedBy>
  <cp:revision>3</cp:revision>
  <dcterms:created xsi:type="dcterms:W3CDTF">2015-08-13T14:26:00Z</dcterms:created>
  <dcterms:modified xsi:type="dcterms:W3CDTF">2015-08-13T14:30:00Z</dcterms:modified>
</cp:coreProperties>
</file>